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FABFA" w14:textId="77777777" w:rsidR="005C7CAA" w:rsidRPr="005C7CAA" w:rsidRDefault="005C7CAA" w:rsidP="005C7CAA">
      <w:pPr>
        <w:spacing w:after="0" w:line="240" w:lineRule="auto"/>
        <w:jc w:val="right"/>
        <w:rPr>
          <w:rFonts w:ascii="Times New Roman" w:eastAsia="Times New Roman" w:hAnsi="Times New Roman" w:cs="Times New Roman"/>
          <w:kern w:val="0"/>
          <w:sz w:val="24"/>
          <w:szCs w:val="24"/>
          <w:lang w:eastAsia="uk-UA"/>
          <w14:ligatures w14:val="none"/>
        </w:rPr>
      </w:pPr>
      <w:r w:rsidRPr="005C7CAA">
        <w:rPr>
          <w:rFonts w:ascii="Times New Roman" w:eastAsia="Times New Roman" w:hAnsi="Times New Roman" w:cs="Times New Roman"/>
          <w:kern w:val="0"/>
          <w:sz w:val="24"/>
          <w:szCs w:val="24"/>
          <w:lang w:eastAsia="uk-UA"/>
          <w14:ligatures w14:val="none"/>
        </w:rPr>
        <w:t xml:space="preserve">ЗАТВЕРДЖЕНО </w:t>
      </w:r>
    </w:p>
    <w:p w14:paraId="71B56FE2" w14:textId="77777777" w:rsidR="005C7CAA" w:rsidRPr="005C7CAA" w:rsidRDefault="005C7CAA" w:rsidP="005C7CAA">
      <w:pPr>
        <w:spacing w:after="0" w:line="240" w:lineRule="auto"/>
        <w:jc w:val="right"/>
        <w:rPr>
          <w:rFonts w:ascii="Times New Roman" w:eastAsia="Times New Roman" w:hAnsi="Times New Roman" w:cs="Times New Roman"/>
          <w:kern w:val="0"/>
          <w:sz w:val="24"/>
          <w:szCs w:val="24"/>
          <w:lang w:eastAsia="uk-UA"/>
          <w14:ligatures w14:val="none"/>
        </w:rPr>
      </w:pPr>
      <w:r w:rsidRPr="005C7CAA">
        <w:rPr>
          <w:rFonts w:ascii="Times New Roman" w:eastAsia="Times New Roman" w:hAnsi="Times New Roman" w:cs="Times New Roman"/>
          <w:kern w:val="0"/>
          <w:sz w:val="24"/>
          <w:szCs w:val="24"/>
          <w:lang w:eastAsia="uk-UA"/>
          <w14:ligatures w14:val="none"/>
        </w:rPr>
        <w:t xml:space="preserve">рішенням виконавчого комітету </w:t>
      </w:r>
    </w:p>
    <w:p w14:paraId="589217AD" w14:textId="77777777" w:rsidR="005C7CAA" w:rsidRPr="005C7CAA" w:rsidRDefault="005C7CAA" w:rsidP="005C7CAA">
      <w:pPr>
        <w:spacing w:after="0" w:line="240" w:lineRule="auto"/>
        <w:jc w:val="right"/>
        <w:rPr>
          <w:rFonts w:ascii="Times New Roman" w:eastAsia="Times New Roman" w:hAnsi="Times New Roman" w:cs="Times New Roman"/>
          <w:kern w:val="0"/>
          <w:sz w:val="24"/>
          <w:szCs w:val="24"/>
          <w:lang w:eastAsia="uk-UA"/>
          <w14:ligatures w14:val="none"/>
        </w:rPr>
      </w:pPr>
      <w:r w:rsidRPr="005C7CAA">
        <w:rPr>
          <w:rFonts w:ascii="Times New Roman" w:eastAsia="Times New Roman" w:hAnsi="Times New Roman" w:cs="Times New Roman"/>
          <w:kern w:val="0"/>
          <w:sz w:val="24"/>
          <w:szCs w:val="24"/>
          <w:lang w:eastAsia="uk-UA"/>
          <w14:ligatures w14:val="none"/>
        </w:rPr>
        <w:t>Тростянецької міської ради</w:t>
      </w:r>
    </w:p>
    <w:p w14:paraId="625A72F8" w14:textId="77777777" w:rsidR="005C7CAA" w:rsidRDefault="005C7CAA" w:rsidP="005C7CAA">
      <w:pPr>
        <w:shd w:val="clear" w:color="auto" w:fill="FFFFFF"/>
        <w:spacing w:after="0" w:line="240" w:lineRule="auto"/>
        <w:jc w:val="right"/>
        <w:rPr>
          <w:rFonts w:ascii="Times New Roman" w:eastAsia="Times New Roman" w:hAnsi="Times New Roman" w:cs="Times New Roman"/>
          <w:kern w:val="0"/>
          <w:sz w:val="24"/>
          <w:szCs w:val="24"/>
          <w:lang w:eastAsia="uk-UA"/>
          <w14:ligatures w14:val="none"/>
        </w:rPr>
      </w:pPr>
      <w:r w:rsidRPr="005C7CAA">
        <w:rPr>
          <w:rFonts w:ascii="Times New Roman" w:eastAsia="Times New Roman" w:hAnsi="Times New Roman" w:cs="Times New Roman"/>
          <w:kern w:val="0"/>
          <w:sz w:val="24"/>
          <w:szCs w:val="24"/>
          <w:lang w:eastAsia="uk-UA"/>
          <w14:ligatures w14:val="none"/>
        </w:rPr>
        <w:t xml:space="preserve">                                                                                                            №      від           </w:t>
      </w:r>
      <w:r w:rsidRPr="005C7CAA">
        <w:rPr>
          <w:rFonts w:ascii="Times New Roman" w:eastAsia="Times New Roman" w:hAnsi="Times New Roman" w:cs="Times New Roman"/>
          <w:kern w:val="0"/>
          <w:sz w:val="24"/>
          <w:szCs w:val="24"/>
          <w:lang w:val="en-US" w:eastAsia="uk-UA"/>
          <w14:ligatures w14:val="none"/>
        </w:rPr>
        <w:t xml:space="preserve"> 2024 </w:t>
      </w:r>
      <w:r w:rsidRPr="005C7CAA">
        <w:rPr>
          <w:rFonts w:ascii="Times New Roman" w:eastAsia="Times New Roman" w:hAnsi="Times New Roman" w:cs="Times New Roman"/>
          <w:kern w:val="0"/>
          <w:sz w:val="24"/>
          <w:szCs w:val="24"/>
          <w:lang w:eastAsia="uk-UA"/>
          <w14:ligatures w14:val="none"/>
        </w:rPr>
        <w:t>року</w:t>
      </w:r>
    </w:p>
    <w:p w14:paraId="6802F2C6" w14:textId="50A8448B" w:rsidR="00961480" w:rsidRPr="00961480" w:rsidRDefault="00961480" w:rsidP="005C7CAA">
      <w:pPr>
        <w:shd w:val="clear" w:color="auto" w:fill="FFFFFF"/>
        <w:spacing w:after="0" w:line="240" w:lineRule="auto"/>
        <w:jc w:val="right"/>
        <w:rPr>
          <w:rFonts w:ascii="Arial" w:eastAsia="Times New Roman" w:hAnsi="Arial" w:cs="Arial"/>
          <w:color w:val="1D1D1B"/>
          <w:kern w:val="0"/>
          <w:sz w:val="26"/>
          <w:szCs w:val="26"/>
          <w:lang w:eastAsia="uk-UA"/>
          <w14:ligatures w14:val="none"/>
        </w:rPr>
      </w:pPr>
      <w:r w:rsidRPr="00961480">
        <w:rPr>
          <w:rFonts w:ascii="Arial" w:eastAsia="Times New Roman" w:hAnsi="Arial" w:cs="Arial"/>
          <w:color w:val="1D1D1B"/>
          <w:kern w:val="0"/>
          <w:sz w:val="26"/>
          <w:szCs w:val="26"/>
          <w:lang w:eastAsia="uk-UA"/>
          <w14:ligatures w14:val="none"/>
        </w:rPr>
        <w:t>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386"/>
        <w:gridCol w:w="2126"/>
      </w:tblGrid>
      <w:tr w:rsidR="007010E3" w:rsidRPr="009B49AE" w14:paraId="3596CEAF" w14:textId="77777777" w:rsidTr="007010E3">
        <w:tc>
          <w:tcPr>
            <w:tcW w:w="2694" w:type="dxa"/>
            <w:tcBorders>
              <w:top w:val="single" w:sz="4" w:space="0" w:color="auto"/>
              <w:left w:val="single" w:sz="4" w:space="0" w:color="auto"/>
              <w:bottom w:val="single" w:sz="4" w:space="0" w:color="auto"/>
              <w:right w:val="single" w:sz="4" w:space="0" w:color="auto"/>
            </w:tcBorders>
          </w:tcPr>
          <w:p w14:paraId="2B6CDB42" w14:textId="77777777" w:rsidR="007010E3" w:rsidRPr="006857B9" w:rsidRDefault="007010E3" w:rsidP="00996598">
            <w:pPr>
              <w:spacing w:after="0" w:line="240" w:lineRule="auto"/>
              <w:jc w:val="center"/>
              <w:rPr>
                <w:rFonts w:ascii="Times New Roman" w:hAnsi="Times New Roman"/>
                <w:b/>
                <w:sz w:val="20"/>
                <w:szCs w:val="24"/>
              </w:rPr>
            </w:pPr>
          </w:p>
          <w:p w14:paraId="0A243D62" w14:textId="77777777" w:rsidR="007010E3" w:rsidRPr="009B49AE" w:rsidRDefault="007010E3" w:rsidP="00996598">
            <w:pPr>
              <w:spacing w:after="0" w:line="240" w:lineRule="auto"/>
              <w:jc w:val="center"/>
              <w:rPr>
                <w:rFonts w:ascii="Times New Roman" w:hAnsi="Times New Roman"/>
                <w:b/>
                <w:sz w:val="24"/>
                <w:szCs w:val="24"/>
              </w:rPr>
            </w:pPr>
            <w:r w:rsidRPr="009B49AE">
              <w:rPr>
                <w:rFonts w:ascii="Times New Roman" w:hAnsi="Times New Roman"/>
                <w:b/>
                <w:noProof/>
                <w:sz w:val="24"/>
                <w:szCs w:val="24"/>
              </w:rPr>
              <w:drawing>
                <wp:inline distT="0" distB="0" distL="0" distR="0" wp14:anchorId="7583E07E" wp14:editId="5F484891">
                  <wp:extent cx="704850" cy="1000125"/>
                  <wp:effectExtent l="0" t="0" r="0" b="9525"/>
                  <wp:docPr id="16256188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noFill/>
                          <a:ln>
                            <a:noFill/>
                          </a:ln>
                        </pic:spPr>
                      </pic:pic>
                    </a:graphicData>
                  </a:graphic>
                </wp:inline>
              </w:drawing>
            </w:r>
          </w:p>
          <w:p w14:paraId="2B539A3E" w14:textId="77777777" w:rsidR="007010E3" w:rsidRPr="006857B9" w:rsidRDefault="007010E3" w:rsidP="00996598">
            <w:pPr>
              <w:spacing w:after="0" w:line="240" w:lineRule="auto"/>
              <w:jc w:val="center"/>
              <w:rPr>
                <w:rFonts w:ascii="Times New Roman" w:hAnsi="Times New Roman"/>
                <w:b/>
                <w:sz w:val="20"/>
                <w:szCs w:val="24"/>
              </w:rPr>
            </w:pPr>
          </w:p>
        </w:tc>
        <w:tc>
          <w:tcPr>
            <w:tcW w:w="5386" w:type="dxa"/>
            <w:tcBorders>
              <w:top w:val="single" w:sz="4" w:space="0" w:color="auto"/>
              <w:left w:val="single" w:sz="4" w:space="0" w:color="auto"/>
              <w:bottom w:val="single" w:sz="4" w:space="0" w:color="auto"/>
              <w:right w:val="single" w:sz="4" w:space="0" w:color="auto"/>
            </w:tcBorders>
            <w:vAlign w:val="center"/>
          </w:tcPr>
          <w:p w14:paraId="4150F47F" w14:textId="77777777" w:rsidR="007010E3" w:rsidRPr="009B49AE" w:rsidRDefault="007010E3" w:rsidP="00996598">
            <w:pPr>
              <w:spacing w:after="0" w:line="240" w:lineRule="auto"/>
              <w:jc w:val="center"/>
              <w:rPr>
                <w:rFonts w:ascii="Times New Roman" w:hAnsi="Times New Roman"/>
                <w:b/>
                <w:sz w:val="24"/>
                <w:szCs w:val="24"/>
              </w:rPr>
            </w:pPr>
          </w:p>
          <w:p w14:paraId="59C079E9" w14:textId="77777777" w:rsidR="007010E3" w:rsidRDefault="007010E3" w:rsidP="00996598">
            <w:pPr>
              <w:spacing w:after="0" w:line="240" w:lineRule="auto"/>
              <w:jc w:val="center"/>
              <w:rPr>
                <w:rFonts w:ascii="Times New Roman" w:hAnsi="Times New Roman"/>
                <w:b/>
                <w:sz w:val="24"/>
                <w:szCs w:val="24"/>
              </w:rPr>
            </w:pPr>
            <w:r w:rsidRPr="009B49AE">
              <w:rPr>
                <w:rFonts w:ascii="Times New Roman" w:hAnsi="Times New Roman"/>
                <w:b/>
                <w:sz w:val="24"/>
                <w:szCs w:val="24"/>
              </w:rPr>
              <w:t xml:space="preserve">ТРОСТЯНЕЦЬКА МІСЬКА РАДА </w:t>
            </w:r>
          </w:p>
          <w:p w14:paraId="4811CE50" w14:textId="13A0C465" w:rsidR="007010E3" w:rsidRPr="00BF68AC" w:rsidRDefault="007010E3" w:rsidP="00996598">
            <w:pPr>
              <w:spacing w:after="0"/>
              <w:jc w:val="center"/>
              <w:rPr>
                <w:rFonts w:ascii="Times New Roman" w:hAnsi="Times New Roman"/>
                <w:b/>
                <w:sz w:val="24"/>
                <w:szCs w:val="24"/>
                <w:lang w:val="ru-RU" w:eastAsia="ru-RU"/>
              </w:rPr>
            </w:pPr>
            <w:r w:rsidRPr="009B49AE">
              <w:rPr>
                <w:rFonts w:ascii="Times New Roman" w:hAnsi="Times New Roman"/>
                <w:b/>
                <w:sz w:val="24"/>
                <w:szCs w:val="24"/>
              </w:rPr>
              <w:t>ІНФОРМАЦІЙНА КАРТКА</w:t>
            </w:r>
            <w:r>
              <w:rPr>
                <w:rFonts w:ascii="Times New Roman" w:hAnsi="Times New Roman"/>
                <w:b/>
                <w:sz w:val="24"/>
                <w:szCs w:val="24"/>
              </w:rPr>
              <w:t xml:space="preserve"> № 10-22</w:t>
            </w:r>
          </w:p>
          <w:p w14:paraId="6E24B7C3" w14:textId="77777777" w:rsidR="007010E3" w:rsidRPr="009B49AE" w:rsidRDefault="007010E3" w:rsidP="00996598">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1AAB8D7" w14:textId="77777777" w:rsidR="007010E3" w:rsidRPr="009B49AE" w:rsidRDefault="007010E3" w:rsidP="00996598">
            <w:pPr>
              <w:spacing w:after="0" w:line="240" w:lineRule="auto"/>
              <w:jc w:val="center"/>
              <w:rPr>
                <w:rFonts w:ascii="Times New Roman" w:hAnsi="Times New Roman"/>
                <w:b/>
                <w:sz w:val="24"/>
                <w:szCs w:val="24"/>
              </w:rPr>
            </w:pPr>
          </w:p>
          <w:p w14:paraId="5D81D377" w14:textId="77777777" w:rsidR="007010E3" w:rsidRPr="00BB239B" w:rsidRDefault="007010E3" w:rsidP="00996598">
            <w:pPr>
              <w:jc w:val="center"/>
              <w:rPr>
                <w:rFonts w:ascii="Times New Roman" w:hAnsi="Times New Roman"/>
                <w:b/>
                <w:sz w:val="16"/>
                <w:szCs w:val="16"/>
              </w:rPr>
            </w:pPr>
            <w:r>
              <w:rPr>
                <w:rFonts w:ascii="Times New Roman" w:hAnsi="Times New Roman"/>
                <w:b/>
                <w:sz w:val="16"/>
                <w:szCs w:val="16"/>
              </w:rPr>
              <w:t>ІД</w:t>
            </w:r>
            <w:r w:rsidRPr="00BB239B">
              <w:rPr>
                <w:rFonts w:ascii="Times New Roman" w:hAnsi="Times New Roman"/>
                <w:b/>
                <w:sz w:val="16"/>
                <w:szCs w:val="16"/>
              </w:rPr>
              <w:t>ЕНТИФІКАТОР АДМІНІСТРАТИВНОЇ ПОСЛУГИ</w:t>
            </w:r>
          </w:p>
          <w:p w14:paraId="589A6162" w14:textId="6648F6D1" w:rsidR="007010E3" w:rsidRPr="00572AD3" w:rsidRDefault="007010E3" w:rsidP="00996598">
            <w:pPr>
              <w:spacing w:after="0" w:line="240" w:lineRule="auto"/>
              <w:jc w:val="center"/>
              <w:rPr>
                <w:rFonts w:ascii="Times New Roman" w:hAnsi="Times New Roman"/>
                <w:b/>
                <w:sz w:val="24"/>
                <w:szCs w:val="24"/>
              </w:rPr>
            </w:pPr>
            <w:r>
              <w:rPr>
                <w:rFonts w:ascii="Times New Roman" w:hAnsi="Times New Roman"/>
                <w:b/>
                <w:bCs/>
                <w:sz w:val="28"/>
                <w:szCs w:val="28"/>
                <w:u w:val="single"/>
              </w:rPr>
              <w:t>02500</w:t>
            </w:r>
          </w:p>
        </w:tc>
      </w:tr>
    </w:tbl>
    <w:p w14:paraId="54289575" w14:textId="77777777" w:rsidR="00961480" w:rsidRPr="00961480" w:rsidRDefault="00961480" w:rsidP="00961480">
      <w:pPr>
        <w:shd w:val="clear" w:color="auto" w:fill="FFFFFF"/>
        <w:spacing w:after="0" w:line="240" w:lineRule="auto"/>
        <w:jc w:val="center"/>
        <w:rPr>
          <w:rFonts w:ascii="Arial" w:eastAsia="Times New Roman" w:hAnsi="Arial" w:cs="Arial"/>
          <w:color w:val="1D1D1B"/>
          <w:kern w:val="0"/>
          <w:sz w:val="26"/>
          <w:szCs w:val="26"/>
          <w:lang w:eastAsia="uk-UA"/>
          <w14:ligatures w14:val="none"/>
        </w:rPr>
      </w:pPr>
      <w:r w:rsidRPr="00961480">
        <w:rPr>
          <w:rFonts w:ascii="Arial" w:eastAsia="Times New Roman" w:hAnsi="Arial" w:cs="Arial"/>
          <w:color w:val="1D1D1B"/>
          <w:kern w:val="0"/>
          <w:sz w:val="26"/>
          <w:szCs w:val="26"/>
          <w:lang w:eastAsia="uk-UA"/>
          <w14:ligatures w14:val="none"/>
        </w:rPr>
        <w:t> </w:t>
      </w:r>
    </w:p>
    <w:p w14:paraId="6899E870" w14:textId="77777777" w:rsidR="00961480" w:rsidRPr="00961480" w:rsidRDefault="00961480" w:rsidP="00961480">
      <w:pPr>
        <w:shd w:val="clear" w:color="auto" w:fill="FFFFFF"/>
        <w:spacing w:after="0" w:line="240" w:lineRule="auto"/>
        <w:jc w:val="center"/>
        <w:rPr>
          <w:rFonts w:ascii="Arial" w:eastAsia="Times New Roman" w:hAnsi="Arial" w:cs="Arial"/>
          <w:color w:val="1D1D1B"/>
          <w:kern w:val="0"/>
          <w:sz w:val="26"/>
          <w:szCs w:val="26"/>
          <w:lang w:eastAsia="uk-UA"/>
          <w14:ligatures w14:val="none"/>
        </w:rPr>
      </w:pPr>
      <w:r w:rsidRPr="00961480">
        <w:rPr>
          <w:rFonts w:ascii="Times New Roman" w:eastAsia="Times New Roman" w:hAnsi="Times New Roman" w:cs="Times New Roman"/>
          <w:b/>
          <w:bCs/>
          <w:color w:val="1D1D1B"/>
          <w:kern w:val="0"/>
          <w:sz w:val="28"/>
          <w:szCs w:val="28"/>
          <w:bdr w:val="none" w:sz="0" w:space="0" w:color="auto" w:frame="1"/>
          <w:shd w:val="clear" w:color="auto" w:fill="FFFFFF"/>
          <w:lang w:eastAsia="uk-UA"/>
          <w14:ligatures w14:val="none"/>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p w14:paraId="4CD3453D" w14:textId="1831ACD6" w:rsidR="00C14C13" w:rsidRPr="004701A9" w:rsidRDefault="00C14C13" w:rsidP="00C14C13">
      <w:pPr>
        <w:shd w:val="clear" w:color="auto" w:fill="FFFFFF"/>
        <w:spacing w:after="0" w:line="240" w:lineRule="auto"/>
        <w:jc w:val="center"/>
        <w:rPr>
          <w:rFonts w:ascii="Arial" w:eastAsia="Times New Roman" w:hAnsi="Arial" w:cs="Arial"/>
          <w:color w:val="1D1D1B"/>
          <w:kern w:val="0"/>
          <w:sz w:val="26"/>
          <w:szCs w:val="26"/>
          <w:lang w:eastAsia="uk-UA"/>
          <w14:ligatures w14:val="none"/>
        </w:rPr>
      </w:pPr>
    </w:p>
    <w:tbl>
      <w:tblPr>
        <w:tblW w:w="10176" w:type="dxa"/>
        <w:tblInd w:w="60" w:type="dxa"/>
        <w:tblCellMar>
          <w:left w:w="0" w:type="dxa"/>
          <w:right w:w="0" w:type="dxa"/>
        </w:tblCellMar>
        <w:tblLook w:val="04A0" w:firstRow="1" w:lastRow="0" w:firstColumn="1" w:lastColumn="0" w:noHBand="0" w:noVBand="1"/>
      </w:tblPr>
      <w:tblGrid>
        <w:gridCol w:w="336"/>
        <w:gridCol w:w="141"/>
        <w:gridCol w:w="4075"/>
        <w:gridCol w:w="5624"/>
      </w:tblGrid>
      <w:tr w:rsidR="00961480" w:rsidRPr="00252C6C" w14:paraId="1760D30F" w14:textId="77777777" w:rsidTr="00961480">
        <w:trPr>
          <w:trHeight w:val="639"/>
        </w:trPr>
        <w:tc>
          <w:tcPr>
            <w:tcW w:w="101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E9BF334"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Інформація про суб’єкта надання адміністративної послуги</w:t>
            </w:r>
            <w:bookmarkStart w:id="0" w:name="bookmark=id.30j0zll"/>
            <w:bookmarkEnd w:id="0"/>
          </w:p>
          <w:p w14:paraId="7FCDDB3E"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та/або центру надання адміністративних послуг</w:t>
            </w:r>
          </w:p>
        </w:tc>
      </w:tr>
      <w:tr w:rsidR="00252C6C" w:rsidRPr="00252C6C" w14:paraId="6AF365EE" w14:textId="77777777" w:rsidTr="00252C6C">
        <w:trPr>
          <w:trHeight w:val="654"/>
        </w:trPr>
        <w:tc>
          <w:tcPr>
            <w:tcW w:w="3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88DB1E6" w14:textId="77777777" w:rsidR="00252C6C" w:rsidRPr="00252C6C" w:rsidRDefault="00252C6C" w:rsidP="00252C6C">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1</w:t>
            </w:r>
          </w:p>
        </w:tc>
        <w:tc>
          <w:tcPr>
            <w:tcW w:w="4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EEEC162" w14:textId="77777777" w:rsidR="00252C6C" w:rsidRPr="00252C6C" w:rsidRDefault="00252C6C" w:rsidP="00252C6C">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Місцезнаходження</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07E7956" w14:textId="77777777" w:rsidR="00252C6C" w:rsidRPr="00224B44" w:rsidRDefault="00252C6C" w:rsidP="00252C6C">
            <w:pPr>
              <w:spacing w:after="0" w:line="240" w:lineRule="auto"/>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 xml:space="preserve">42600, вул. Миру, буд. 6, м. Тростянець, Охтирський район, </w:t>
            </w:r>
          </w:p>
          <w:p w14:paraId="587DBE1E" w14:textId="7F01B719" w:rsidR="00252C6C" w:rsidRPr="00252C6C" w:rsidRDefault="00252C6C" w:rsidP="00252C6C">
            <w:pPr>
              <w:spacing w:after="0" w:line="240" w:lineRule="auto"/>
              <w:rPr>
                <w:rFonts w:ascii="Times New Roman" w:eastAsia="Times New Roman" w:hAnsi="Times New Roman" w:cs="Times New Roman"/>
                <w:kern w:val="0"/>
                <w:sz w:val="24"/>
                <w:szCs w:val="24"/>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Сумська область</w:t>
            </w:r>
          </w:p>
        </w:tc>
      </w:tr>
      <w:tr w:rsidR="00252C6C" w:rsidRPr="00252C6C" w14:paraId="28A52D67" w14:textId="77777777" w:rsidTr="00252C6C">
        <w:trPr>
          <w:trHeight w:val="1014"/>
        </w:trPr>
        <w:tc>
          <w:tcPr>
            <w:tcW w:w="3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69A3DEB" w14:textId="77777777" w:rsidR="00252C6C" w:rsidRPr="00252C6C" w:rsidRDefault="00252C6C" w:rsidP="00252C6C">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2</w:t>
            </w:r>
          </w:p>
        </w:tc>
        <w:tc>
          <w:tcPr>
            <w:tcW w:w="4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6462DEC" w14:textId="77777777" w:rsidR="00252C6C" w:rsidRPr="00252C6C" w:rsidRDefault="00252C6C" w:rsidP="00252C6C">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Інформація щодо режиму роботи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1BB971C" w14:textId="77777777" w:rsidR="00252C6C" w:rsidRPr="00224B44" w:rsidRDefault="00252C6C" w:rsidP="00252C6C">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Понеділок з 08-00 до 17-15 год. без перерви на обід</w:t>
            </w:r>
          </w:p>
          <w:p w14:paraId="44A0FB8B" w14:textId="77777777" w:rsidR="00252C6C" w:rsidRPr="00224B44" w:rsidRDefault="00252C6C" w:rsidP="00252C6C">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Вівторок з 08-00 до 17-15 год. без перерви на обід</w:t>
            </w:r>
          </w:p>
          <w:p w14:paraId="6EDECC66" w14:textId="77777777" w:rsidR="00252C6C" w:rsidRPr="00224B44" w:rsidRDefault="00252C6C" w:rsidP="00252C6C">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 xml:space="preserve">Середа з 08-00 до 20-00 год. без перерви на обід </w:t>
            </w:r>
          </w:p>
          <w:p w14:paraId="74545B24" w14:textId="77777777" w:rsidR="00252C6C" w:rsidRPr="00224B44" w:rsidRDefault="00252C6C" w:rsidP="00252C6C">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Четвер з 08-00 до 17-15 год. без перерви на обід</w:t>
            </w:r>
          </w:p>
          <w:p w14:paraId="6339581B" w14:textId="77777777" w:rsidR="00252C6C" w:rsidRPr="00224B44" w:rsidRDefault="00252C6C" w:rsidP="00252C6C">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П’ятниця з 08-00 до 16.00 год. без перерви на обід</w:t>
            </w:r>
          </w:p>
          <w:p w14:paraId="29F5F088" w14:textId="77777777" w:rsidR="00252C6C" w:rsidRPr="00224B44" w:rsidRDefault="00252C6C" w:rsidP="00252C6C">
            <w:pPr>
              <w:spacing w:after="0" w:line="240" w:lineRule="auto"/>
              <w:jc w:val="both"/>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 xml:space="preserve">Субота з 08-00 до 15-00 год. без перерви на обід </w:t>
            </w:r>
          </w:p>
          <w:p w14:paraId="23204935" w14:textId="5B195A63" w:rsidR="00252C6C" w:rsidRPr="00252C6C" w:rsidRDefault="00252C6C" w:rsidP="00252C6C">
            <w:pPr>
              <w:spacing w:after="0" w:line="240" w:lineRule="auto"/>
              <w:rPr>
                <w:rFonts w:ascii="Times New Roman" w:eastAsia="Times New Roman" w:hAnsi="Times New Roman" w:cs="Times New Roman"/>
                <w:kern w:val="0"/>
                <w:sz w:val="24"/>
                <w:szCs w:val="24"/>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 xml:space="preserve">Неділя вихідний день   </w:t>
            </w:r>
          </w:p>
        </w:tc>
      </w:tr>
      <w:tr w:rsidR="00252C6C" w:rsidRPr="00252C6C" w14:paraId="16FBD314" w14:textId="77777777" w:rsidTr="00252C6C">
        <w:trPr>
          <w:trHeight w:val="966"/>
        </w:trPr>
        <w:tc>
          <w:tcPr>
            <w:tcW w:w="3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3CB9644" w14:textId="77777777" w:rsidR="00252C6C" w:rsidRPr="00252C6C" w:rsidRDefault="00252C6C" w:rsidP="00252C6C">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3</w:t>
            </w:r>
          </w:p>
        </w:tc>
        <w:tc>
          <w:tcPr>
            <w:tcW w:w="4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450A458" w14:textId="77777777" w:rsidR="00252C6C" w:rsidRPr="00252C6C" w:rsidRDefault="00252C6C" w:rsidP="00252C6C">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 xml:space="preserve">Телефон, адреса електронної пошти та </w:t>
            </w:r>
            <w:proofErr w:type="spellStart"/>
            <w:r w:rsidRPr="00252C6C">
              <w:rPr>
                <w:rFonts w:ascii="Times New Roman" w:eastAsia="Times New Roman" w:hAnsi="Times New Roman" w:cs="Times New Roman"/>
                <w:b/>
                <w:bCs/>
                <w:kern w:val="0"/>
                <w:sz w:val="24"/>
                <w:szCs w:val="24"/>
                <w:bdr w:val="none" w:sz="0" w:space="0" w:color="auto" w:frame="1"/>
                <w:lang w:eastAsia="uk-UA"/>
                <w14:ligatures w14:val="none"/>
              </w:rPr>
              <w:t>вебсайт</w:t>
            </w:r>
            <w:proofErr w:type="spellEnd"/>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41532F0" w14:textId="77777777" w:rsidR="00252C6C" w:rsidRPr="00224B44" w:rsidRDefault="00252C6C" w:rsidP="00252C6C">
            <w:pPr>
              <w:spacing w:after="0" w:line="240" w:lineRule="auto"/>
              <w:rPr>
                <w:rFonts w:ascii="Times New Roman" w:eastAsia="Times New Roman" w:hAnsi="Times New Roman" w:cs="Times New Roman"/>
                <w:kern w:val="0"/>
                <w:sz w:val="24"/>
                <w:szCs w:val="24"/>
                <w:bdr w:val="none" w:sz="0" w:space="0" w:color="auto" w:frame="1"/>
                <w:lang w:eastAsia="uk-UA"/>
                <w14:ligatures w14:val="none"/>
              </w:rPr>
            </w:pPr>
            <w:proofErr w:type="spellStart"/>
            <w:r w:rsidRPr="00224B44">
              <w:rPr>
                <w:rFonts w:ascii="Times New Roman" w:eastAsia="Times New Roman" w:hAnsi="Times New Roman" w:cs="Times New Roman"/>
                <w:kern w:val="0"/>
                <w:sz w:val="24"/>
                <w:szCs w:val="24"/>
                <w:bdr w:val="none" w:sz="0" w:space="0" w:color="auto" w:frame="1"/>
                <w:lang w:eastAsia="uk-UA"/>
                <w14:ligatures w14:val="none"/>
              </w:rPr>
              <w:t>тел</w:t>
            </w:r>
            <w:proofErr w:type="spellEnd"/>
            <w:r w:rsidRPr="00224B44">
              <w:rPr>
                <w:rFonts w:ascii="Times New Roman" w:eastAsia="Times New Roman" w:hAnsi="Times New Roman" w:cs="Times New Roman"/>
                <w:kern w:val="0"/>
                <w:sz w:val="24"/>
                <w:szCs w:val="24"/>
                <w:bdr w:val="none" w:sz="0" w:space="0" w:color="auto" w:frame="1"/>
                <w:lang w:eastAsia="uk-UA"/>
                <w14:ligatures w14:val="none"/>
              </w:rPr>
              <w:t xml:space="preserve">. (05458) 6-62-90  </w:t>
            </w:r>
          </w:p>
          <w:p w14:paraId="6C500E35" w14:textId="77777777" w:rsidR="00252C6C" w:rsidRPr="00224B44" w:rsidRDefault="00252C6C" w:rsidP="00252C6C">
            <w:pPr>
              <w:spacing w:after="0" w:line="240" w:lineRule="auto"/>
              <w:rPr>
                <w:rFonts w:ascii="Times New Roman" w:eastAsia="Times New Roman" w:hAnsi="Times New Roman" w:cs="Times New Roman"/>
                <w:b/>
                <w:kern w:val="0"/>
                <w:sz w:val="24"/>
                <w:szCs w:val="24"/>
                <w:bdr w:val="none" w:sz="0" w:space="0" w:color="auto" w:frame="1"/>
                <w:lang w:val="de-DE"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E-</w:t>
            </w:r>
            <w:proofErr w:type="spellStart"/>
            <w:r w:rsidRPr="00224B44">
              <w:rPr>
                <w:rFonts w:ascii="Times New Roman" w:eastAsia="Times New Roman" w:hAnsi="Times New Roman" w:cs="Times New Roman"/>
                <w:kern w:val="0"/>
                <w:sz w:val="24"/>
                <w:szCs w:val="24"/>
                <w:bdr w:val="none" w:sz="0" w:space="0" w:color="auto" w:frame="1"/>
                <w:lang w:eastAsia="uk-UA"/>
                <w14:ligatures w14:val="none"/>
              </w:rPr>
              <w:t>mail</w:t>
            </w:r>
            <w:proofErr w:type="spellEnd"/>
            <w:r w:rsidRPr="00224B44">
              <w:rPr>
                <w:rFonts w:ascii="Times New Roman" w:eastAsia="Times New Roman" w:hAnsi="Times New Roman" w:cs="Times New Roman"/>
                <w:kern w:val="0"/>
                <w:sz w:val="24"/>
                <w:szCs w:val="24"/>
                <w:bdr w:val="none" w:sz="0" w:space="0" w:color="auto" w:frame="1"/>
                <w:lang w:eastAsia="uk-UA"/>
                <w14:ligatures w14:val="none"/>
              </w:rPr>
              <w:t>: cnap@trostyanets-miskrada.gov.ua</w:t>
            </w:r>
          </w:p>
          <w:p w14:paraId="563DEC2E" w14:textId="77777777" w:rsidR="00252C6C" w:rsidRPr="00224B44" w:rsidRDefault="00252C6C" w:rsidP="00252C6C">
            <w:pPr>
              <w:spacing w:after="0" w:line="240" w:lineRule="auto"/>
              <w:rPr>
                <w:rFonts w:ascii="Times New Roman" w:eastAsia="Times New Roman" w:hAnsi="Times New Roman" w:cs="Times New Roman"/>
                <w:kern w:val="0"/>
                <w:sz w:val="24"/>
                <w:szCs w:val="24"/>
                <w:bdr w:val="none" w:sz="0" w:space="0" w:color="auto" w:frame="1"/>
                <w:lang w:eastAsia="uk-UA"/>
                <w14:ligatures w14:val="none"/>
              </w:rPr>
            </w:pPr>
            <w:r w:rsidRPr="00224B44">
              <w:rPr>
                <w:rFonts w:ascii="Times New Roman" w:eastAsia="Times New Roman" w:hAnsi="Times New Roman" w:cs="Times New Roman"/>
                <w:kern w:val="0"/>
                <w:sz w:val="24"/>
                <w:szCs w:val="24"/>
                <w:bdr w:val="none" w:sz="0" w:space="0" w:color="auto" w:frame="1"/>
                <w:lang w:eastAsia="uk-UA"/>
                <w14:ligatures w14:val="none"/>
              </w:rPr>
              <w:t>Офіційний сайт Тростянецької міської ради</w:t>
            </w:r>
          </w:p>
          <w:p w14:paraId="7C95B98A" w14:textId="209A9454" w:rsidR="00252C6C" w:rsidRPr="00252C6C" w:rsidRDefault="00000000" w:rsidP="00252C6C">
            <w:pPr>
              <w:spacing w:after="0" w:line="240" w:lineRule="auto"/>
              <w:rPr>
                <w:rFonts w:ascii="Times New Roman" w:eastAsia="Times New Roman" w:hAnsi="Times New Roman" w:cs="Times New Roman"/>
                <w:kern w:val="0"/>
                <w:sz w:val="24"/>
                <w:szCs w:val="24"/>
                <w:lang w:eastAsia="uk-UA"/>
                <w14:ligatures w14:val="none"/>
              </w:rPr>
            </w:pPr>
            <w:hyperlink r:id="rId6" w:history="1">
              <w:r w:rsidR="00252C6C" w:rsidRPr="00224B44">
                <w:rPr>
                  <w:rStyle w:val="a4"/>
                  <w:rFonts w:ascii="Times New Roman" w:eastAsia="Times New Roman" w:hAnsi="Times New Roman" w:cs="Times New Roman"/>
                  <w:kern w:val="0"/>
                  <w:sz w:val="24"/>
                  <w:szCs w:val="24"/>
                  <w:bdr w:val="none" w:sz="0" w:space="0" w:color="auto" w:frame="1"/>
                  <w:lang w:eastAsia="uk-UA"/>
                  <w14:ligatures w14:val="none"/>
                </w:rPr>
                <w:t>https://trostyanets-miskrada.gov.ua/?page_id=1730</w:t>
              </w:r>
            </w:hyperlink>
          </w:p>
        </w:tc>
      </w:tr>
      <w:tr w:rsidR="00961480" w:rsidRPr="00252C6C" w14:paraId="29F086DE" w14:textId="77777777" w:rsidTr="00961480">
        <w:trPr>
          <w:trHeight w:val="327"/>
        </w:trPr>
        <w:tc>
          <w:tcPr>
            <w:tcW w:w="10176"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5DD6820"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Нормативні акти, якими регламентується надання адміністративної послуги</w:t>
            </w:r>
          </w:p>
        </w:tc>
      </w:tr>
      <w:tr w:rsidR="00961480" w:rsidRPr="00252C6C" w14:paraId="3EA14975" w14:textId="77777777" w:rsidTr="00252C6C">
        <w:trPr>
          <w:trHeight w:val="933"/>
        </w:trPr>
        <w:tc>
          <w:tcPr>
            <w:tcW w:w="3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72B410"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4</w:t>
            </w:r>
          </w:p>
        </w:tc>
        <w:tc>
          <w:tcPr>
            <w:tcW w:w="4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A72933E"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Закони України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878BAA"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Закон України “Про поховання та похоронну справу” від 10.07.2003 № 1102-IV</w:t>
            </w:r>
          </w:p>
          <w:p w14:paraId="7305BFF0"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Закон України “Про статус ветеранів війни, гарантії їх соціального захисту” від 22.06.1993 № 3551-ХІІ</w:t>
            </w:r>
          </w:p>
        </w:tc>
      </w:tr>
      <w:tr w:rsidR="00961480" w:rsidRPr="00252C6C" w14:paraId="290EBC03" w14:textId="77777777" w:rsidTr="00252C6C">
        <w:trPr>
          <w:trHeight w:val="876"/>
        </w:trPr>
        <w:tc>
          <w:tcPr>
            <w:tcW w:w="3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C8BDD4D"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5</w:t>
            </w:r>
          </w:p>
        </w:tc>
        <w:tc>
          <w:tcPr>
            <w:tcW w:w="4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CB5BDF9"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Акти Кабінету Міністрів України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345BB9E" w14:textId="77777777" w:rsidR="00961480" w:rsidRPr="00252C6C" w:rsidRDefault="00961480" w:rsidP="00961480">
            <w:pPr>
              <w:spacing w:after="0" w:line="240" w:lineRule="auto"/>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14:paraId="353B8526" w14:textId="77777777" w:rsidR="00961480" w:rsidRPr="00252C6C" w:rsidRDefault="00961480" w:rsidP="00961480">
            <w:pPr>
              <w:spacing w:after="0" w:line="240" w:lineRule="auto"/>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14:paraId="476FDA19"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lastRenderedPageBreak/>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961480" w:rsidRPr="00252C6C" w14:paraId="4DFD1F1B" w14:textId="77777777" w:rsidTr="00252C6C">
        <w:trPr>
          <w:trHeight w:val="732"/>
        </w:trPr>
        <w:tc>
          <w:tcPr>
            <w:tcW w:w="3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54F8B25"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lastRenderedPageBreak/>
              <w:t>6</w:t>
            </w:r>
          </w:p>
        </w:tc>
        <w:tc>
          <w:tcPr>
            <w:tcW w:w="4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799CBEE"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Акти центральних органів виконавчої влади</w:t>
            </w:r>
          </w:p>
          <w:p w14:paraId="723139DB"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lang w:eastAsia="uk-UA"/>
                <w14:ligatures w14:val="none"/>
              </w:rPr>
              <w:t> </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58582F0"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i/>
                <w:iCs/>
                <w:kern w:val="0"/>
                <w:sz w:val="24"/>
                <w:szCs w:val="24"/>
                <w:bdr w:val="none" w:sz="0" w:space="0" w:color="auto" w:frame="1"/>
                <w:shd w:val="clear" w:color="auto" w:fill="FFFFFF"/>
                <w:lang w:eastAsia="uk-UA"/>
                <w14:ligatures w14:val="none"/>
              </w:rPr>
              <w:t>-</w:t>
            </w:r>
          </w:p>
        </w:tc>
      </w:tr>
      <w:tr w:rsidR="00961480" w:rsidRPr="00252C6C" w14:paraId="31963B12" w14:textId="77777777" w:rsidTr="00961480">
        <w:trPr>
          <w:trHeight w:val="142"/>
        </w:trPr>
        <w:tc>
          <w:tcPr>
            <w:tcW w:w="10176"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29F3A8F"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Умови отримання адміністративної послуги</w:t>
            </w:r>
          </w:p>
        </w:tc>
      </w:tr>
      <w:tr w:rsidR="00961480" w:rsidRPr="00252C6C" w14:paraId="4951B180" w14:textId="77777777" w:rsidTr="00252C6C">
        <w:trPr>
          <w:trHeight w:val="142"/>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B64E114"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7</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81BAE4F" w14:textId="77777777" w:rsidR="00961480" w:rsidRPr="00252C6C" w:rsidRDefault="00961480" w:rsidP="00961480">
            <w:pPr>
              <w:spacing w:after="0" w:line="240" w:lineRule="auto"/>
              <w:jc w:val="both"/>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Підстава для отримання адміністративної послуги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8FAD1DB"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Звернення особи щодо безоплатного </w:t>
            </w:r>
            <w:r w:rsidRPr="00252C6C">
              <w:rPr>
                <w:rFonts w:ascii="Times New Roman" w:eastAsia="Times New Roman" w:hAnsi="Times New Roman" w:cs="Times New Roman"/>
                <w:kern w:val="0"/>
                <w:sz w:val="24"/>
                <w:szCs w:val="24"/>
                <w:bdr w:val="none" w:sz="0" w:space="0" w:color="auto" w:frame="1"/>
                <w:shd w:val="clear" w:color="auto" w:fill="FFFFFF"/>
                <w:lang w:eastAsia="uk-UA"/>
                <w14:ligatures w14:val="none"/>
              </w:rPr>
              <w:t>спорудження надгробку на могилі померлої (загиблої) особи, яка</w:t>
            </w:r>
            <w:r w:rsidRPr="00252C6C">
              <w:rPr>
                <w:rFonts w:ascii="Times New Roman" w:eastAsia="Times New Roman" w:hAnsi="Times New Roman" w:cs="Times New Roman"/>
                <w:b/>
                <w:bCs/>
                <w:kern w:val="0"/>
                <w:sz w:val="24"/>
                <w:szCs w:val="24"/>
                <w:bdr w:val="none" w:sz="0" w:space="0" w:color="auto" w:frame="1"/>
                <w:lang w:eastAsia="uk-UA"/>
                <w14:ligatures w14:val="none"/>
              </w:rPr>
              <w:t> </w:t>
            </w:r>
            <w:r w:rsidRPr="00252C6C">
              <w:rPr>
                <w:rFonts w:ascii="Times New Roman" w:eastAsia="Times New Roman" w:hAnsi="Times New Roman" w:cs="Times New Roman"/>
                <w:kern w:val="0"/>
                <w:sz w:val="24"/>
                <w:szCs w:val="24"/>
                <w:bdr w:val="none" w:sz="0" w:space="0" w:color="auto" w:frame="1"/>
                <w:lang w:eastAsia="uk-UA"/>
                <w14:ligatures w14:val="none"/>
              </w:rPr>
              <w:t>має особливі заслуги та особливі трудові заслуги перед Батьківщиною</w:t>
            </w:r>
          </w:p>
        </w:tc>
      </w:tr>
      <w:tr w:rsidR="00961480" w:rsidRPr="00252C6C" w14:paraId="4455F179" w14:textId="77777777" w:rsidTr="00252C6C">
        <w:trPr>
          <w:trHeight w:val="142"/>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E13478D"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8</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4ACD413" w14:textId="77777777" w:rsidR="00961480" w:rsidRPr="00252C6C" w:rsidRDefault="00961480" w:rsidP="00961480">
            <w:pPr>
              <w:spacing w:after="0" w:line="240" w:lineRule="auto"/>
              <w:jc w:val="both"/>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Перелік документів, необхідних для отримання адміністративної послуги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550AD4E" w14:textId="77777777" w:rsidR="00961480" w:rsidRPr="00252C6C" w:rsidRDefault="00961480" w:rsidP="00252C6C">
            <w:pPr>
              <w:numPr>
                <w:ilvl w:val="0"/>
                <w:numId w:val="1"/>
              </w:numPr>
              <w:spacing w:after="0" w:line="240" w:lineRule="auto"/>
              <w:ind w:left="96" w:firstLine="0"/>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color w:val="000000"/>
                <w:kern w:val="0"/>
                <w:sz w:val="24"/>
                <w:szCs w:val="24"/>
                <w:bdr w:val="none" w:sz="0" w:space="0" w:color="auto" w:frame="1"/>
                <w:lang w:eastAsia="uk-UA"/>
                <w14:ligatures w14:val="none"/>
              </w:rPr>
              <w:t>Заява.</w:t>
            </w:r>
          </w:p>
          <w:p w14:paraId="531538FD" w14:textId="77777777" w:rsidR="00961480" w:rsidRPr="00252C6C" w:rsidRDefault="00961480" w:rsidP="00252C6C">
            <w:pPr>
              <w:numPr>
                <w:ilvl w:val="0"/>
                <w:numId w:val="1"/>
              </w:numPr>
              <w:spacing w:after="0" w:line="240" w:lineRule="auto"/>
              <w:ind w:left="96" w:firstLine="0"/>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color w:val="000000"/>
                <w:kern w:val="0"/>
                <w:sz w:val="24"/>
                <w:szCs w:val="24"/>
                <w:bdr w:val="none" w:sz="0" w:space="0" w:color="auto" w:frame="1"/>
                <w:lang w:eastAsia="uk-UA"/>
                <w14:ligatures w14:val="none"/>
              </w:rPr>
              <w:t>Договір, укладений між замовником, виконавцем послуг та районним органом соціального захисту населення за територіальною належністю.</w:t>
            </w:r>
          </w:p>
          <w:p w14:paraId="70382FD4" w14:textId="77777777" w:rsidR="00961480" w:rsidRPr="00252C6C" w:rsidRDefault="00961480" w:rsidP="00252C6C">
            <w:pPr>
              <w:numPr>
                <w:ilvl w:val="0"/>
                <w:numId w:val="1"/>
              </w:numPr>
              <w:spacing w:after="0" w:line="240" w:lineRule="auto"/>
              <w:ind w:left="96" w:firstLine="0"/>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color w:val="000000"/>
                <w:kern w:val="0"/>
                <w:sz w:val="24"/>
                <w:szCs w:val="24"/>
                <w:bdr w:val="none" w:sz="0" w:space="0" w:color="auto" w:frame="1"/>
                <w:lang w:eastAsia="uk-UA"/>
                <w14:ligatures w14:val="none"/>
              </w:rPr>
              <w:t>Розрахунок витрат на спорудження надгробка.</w:t>
            </w:r>
          </w:p>
          <w:p w14:paraId="368FC3C3" w14:textId="77777777" w:rsidR="00961480" w:rsidRPr="00252C6C" w:rsidRDefault="00961480" w:rsidP="00252C6C">
            <w:pPr>
              <w:numPr>
                <w:ilvl w:val="0"/>
                <w:numId w:val="1"/>
              </w:numPr>
              <w:spacing w:after="0" w:line="240" w:lineRule="auto"/>
              <w:ind w:left="96" w:firstLine="0"/>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color w:val="000000"/>
                <w:kern w:val="0"/>
                <w:sz w:val="24"/>
                <w:szCs w:val="24"/>
                <w:bdr w:val="none" w:sz="0" w:space="0" w:color="auto" w:frame="1"/>
                <w:lang w:eastAsia="uk-UA"/>
                <w14:ligatures w14:val="none"/>
              </w:rPr>
              <w:t>Акт виконаних робіт.</w:t>
            </w:r>
          </w:p>
        </w:tc>
      </w:tr>
      <w:tr w:rsidR="00961480" w:rsidRPr="00252C6C" w14:paraId="35E84A4D" w14:textId="77777777" w:rsidTr="00252C6C">
        <w:trPr>
          <w:trHeight w:val="142"/>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01D7C6F"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9</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63B811E"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Спосіб подання документів, необхідних для отримання адміністративної послуги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3D55116"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Особисто або уповноваженою особою:</w:t>
            </w:r>
          </w:p>
          <w:p w14:paraId="09949622"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до центру надання адміністративних послуг;</w:t>
            </w:r>
          </w:p>
          <w:p w14:paraId="2450415D"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w:t>
            </w:r>
          </w:p>
        </w:tc>
      </w:tr>
      <w:tr w:rsidR="00961480" w:rsidRPr="00252C6C" w14:paraId="7EDC75D7" w14:textId="77777777" w:rsidTr="00252C6C">
        <w:trPr>
          <w:trHeight w:val="142"/>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B774AAF"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10</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A78E5D5"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Платність (безоплатність) надання адміністративної послуги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B15D015"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Безоплатно</w:t>
            </w:r>
          </w:p>
        </w:tc>
      </w:tr>
      <w:tr w:rsidR="00961480" w:rsidRPr="00252C6C" w14:paraId="003EFF79" w14:textId="77777777" w:rsidTr="00252C6C">
        <w:trPr>
          <w:trHeight w:val="142"/>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AA1AC7E" w14:textId="77777777" w:rsidR="00961480" w:rsidRPr="00252C6C" w:rsidRDefault="00961480" w:rsidP="00961480">
            <w:pPr>
              <w:spacing w:after="0" w:line="240" w:lineRule="auto"/>
              <w:jc w:val="center"/>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11</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763537C"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Строк надання адміністративної послуги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886A39A"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shd w:val="clear" w:color="auto" w:fill="FFFFFF"/>
                <w:lang w:eastAsia="uk-UA"/>
                <w14:ligatures w14:val="none"/>
              </w:rPr>
              <w:t>30 календарних днів</w:t>
            </w:r>
          </w:p>
        </w:tc>
      </w:tr>
      <w:tr w:rsidR="00961480" w:rsidRPr="00252C6C" w14:paraId="2E92CB58" w14:textId="77777777" w:rsidTr="00252C6C">
        <w:trPr>
          <w:trHeight w:val="142"/>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DB8519" w14:textId="77777777" w:rsidR="00961480" w:rsidRPr="00252C6C" w:rsidRDefault="00961480" w:rsidP="00961480">
            <w:pPr>
              <w:spacing w:after="0" w:line="240" w:lineRule="auto"/>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12</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F8DD623"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Перелік підстав для відмови у наданні адміністративної послуги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F5D04EC"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Подання неповного пакету документів, необхідних для надання (отримання) адміністративної послуги</w:t>
            </w:r>
          </w:p>
        </w:tc>
      </w:tr>
      <w:tr w:rsidR="00961480" w:rsidRPr="00252C6C" w14:paraId="2AAB8B5E" w14:textId="77777777" w:rsidTr="00252C6C">
        <w:trPr>
          <w:trHeight w:val="142"/>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8FC150" w14:textId="77777777" w:rsidR="00961480" w:rsidRPr="00252C6C" w:rsidRDefault="00961480" w:rsidP="00961480">
            <w:pPr>
              <w:spacing w:after="0" w:line="240" w:lineRule="auto"/>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13</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5F80BCE"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Результат надання адміністративної послуги</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7E9AD57"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Прийняття рішення про відшкодування витрат за спорудження надгробка</w:t>
            </w:r>
          </w:p>
        </w:tc>
      </w:tr>
      <w:tr w:rsidR="00961480" w:rsidRPr="00252C6C" w14:paraId="1113FB14" w14:textId="77777777" w:rsidTr="00252C6C">
        <w:trPr>
          <w:trHeight w:val="654"/>
        </w:trPr>
        <w:tc>
          <w:tcPr>
            <w:tcW w:w="47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20E67CC" w14:textId="77777777" w:rsidR="00961480" w:rsidRPr="00252C6C" w:rsidRDefault="00961480" w:rsidP="00961480">
            <w:pPr>
              <w:spacing w:after="0" w:line="240" w:lineRule="auto"/>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kern w:val="0"/>
                <w:sz w:val="24"/>
                <w:szCs w:val="24"/>
                <w:bdr w:val="none" w:sz="0" w:space="0" w:color="auto" w:frame="1"/>
                <w:lang w:eastAsia="uk-UA"/>
                <w14:ligatures w14:val="none"/>
              </w:rPr>
              <w:t>14</w:t>
            </w:r>
          </w:p>
        </w:tc>
        <w:tc>
          <w:tcPr>
            <w:tcW w:w="4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DB0BDFF" w14:textId="77777777" w:rsidR="00961480" w:rsidRPr="00252C6C" w:rsidRDefault="00961480" w:rsidP="00961480">
            <w:pPr>
              <w:spacing w:after="0" w:line="240" w:lineRule="auto"/>
              <w:rPr>
                <w:rFonts w:ascii="Times New Roman" w:eastAsia="Times New Roman" w:hAnsi="Times New Roman" w:cs="Times New Roman"/>
                <w:b/>
                <w:bCs/>
                <w:kern w:val="0"/>
                <w:sz w:val="24"/>
                <w:szCs w:val="24"/>
                <w:lang w:eastAsia="uk-UA"/>
                <w14:ligatures w14:val="none"/>
              </w:rPr>
            </w:pPr>
            <w:r w:rsidRPr="00252C6C">
              <w:rPr>
                <w:rFonts w:ascii="Times New Roman" w:eastAsia="Times New Roman" w:hAnsi="Times New Roman" w:cs="Times New Roman"/>
                <w:b/>
                <w:bCs/>
                <w:kern w:val="0"/>
                <w:sz w:val="24"/>
                <w:szCs w:val="24"/>
                <w:bdr w:val="none" w:sz="0" w:space="0" w:color="auto" w:frame="1"/>
                <w:lang w:eastAsia="uk-UA"/>
                <w14:ligatures w14:val="none"/>
              </w:rPr>
              <w:t>Способи отримання відповіді (результату)</w:t>
            </w:r>
          </w:p>
        </w:tc>
        <w:tc>
          <w:tcPr>
            <w:tcW w:w="56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075C505" w14:textId="77777777" w:rsidR="00961480" w:rsidRPr="00252C6C" w:rsidRDefault="00961480" w:rsidP="00961480">
            <w:pPr>
              <w:spacing w:after="0" w:line="240" w:lineRule="auto"/>
              <w:jc w:val="both"/>
              <w:rPr>
                <w:rFonts w:ascii="Times New Roman" w:eastAsia="Times New Roman" w:hAnsi="Times New Roman" w:cs="Times New Roman"/>
                <w:kern w:val="0"/>
                <w:sz w:val="24"/>
                <w:szCs w:val="24"/>
                <w:lang w:eastAsia="uk-UA"/>
                <w14:ligatures w14:val="none"/>
              </w:rPr>
            </w:pPr>
            <w:r w:rsidRPr="00252C6C">
              <w:rPr>
                <w:rFonts w:ascii="Times New Roman" w:eastAsia="Times New Roman" w:hAnsi="Times New Roman" w:cs="Times New Roman"/>
                <w:color w:val="000000"/>
                <w:kern w:val="0"/>
                <w:sz w:val="24"/>
                <w:szCs w:val="24"/>
                <w:bdr w:val="none" w:sz="0" w:space="0" w:color="auto" w:frame="1"/>
                <w:lang w:eastAsia="uk-UA"/>
                <w14:ligatures w14:val="none"/>
              </w:rPr>
              <w:t>Результат надання адміністративної послуги отримується у центрі надання адміністративних послуг</w:t>
            </w:r>
          </w:p>
        </w:tc>
      </w:tr>
    </w:tbl>
    <w:p w14:paraId="4F225F10" w14:textId="77777777" w:rsidR="00371E51" w:rsidRDefault="00371E51"/>
    <w:sectPr w:rsidR="00371E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8A29B6"/>
    <w:multiLevelType w:val="multilevel"/>
    <w:tmpl w:val="BB44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2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A4"/>
    <w:rsid w:val="00252C6C"/>
    <w:rsid w:val="00371E51"/>
    <w:rsid w:val="005C7CAA"/>
    <w:rsid w:val="007010E3"/>
    <w:rsid w:val="008C0DBE"/>
    <w:rsid w:val="00960709"/>
    <w:rsid w:val="00961480"/>
    <w:rsid w:val="009F64A5"/>
    <w:rsid w:val="00A11F73"/>
    <w:rsid w:val="00A417A4"/>
    <w:rsid w:val="00C14C13"/>
    <w:rsid w:val="00CD0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A383"/>
  <w15:chartTrackingRefBased/>
  <w15:docId w15:val="{1860C0EE-6C95-4628-952D-CF629A1A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48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unhideWhenUsed/>
    <w:rsid w:val="00252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307115">
      <w:bodyDiv w:val="1"/>
      <w:marLeft w:val="0"/>
      <w:marRight w:val="0"/>
      <w:marTop w:val="0"/>
      <w:marBottom w:val="0"/>
      <w:divBdr>
        <w:top w:val="none" w:sz="0" w:space="0" w:color="auto"/>
        <w:left w:val="none" w:sz="0" w:space="0" w:color="auto"/>
        <w:bottom w:val="none" w:sz="0" w:space="0" w:color="auto"/>
        <w:right w:val="none" w:sz="0" w:space="0" w:color="auto"/>
      </w:divBdr>
      <w:divsChild>
        <w:div w:id="182812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styanets-miskrada.gov.ua/?page_id=173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2528</Words>
  <Characters>1441</Characters>
  <Application>Microsoft Office Word</Application>
  <DocSecurity>0</DocSecurity>
  <Lines>12</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Тростянецька міська рада</dc:creator>
  <cp:keywords/>
  <dc:description/>
  <cp:lastModifiedBy>Тростянецька міська рада</cp:lastModifiedBy>
  <cp:revision>6</cp:revision>
  <cp:lastPrinted>2024-06-25T08:15:00Z</cp:lastPrinted>
  <dcterms:created xsi:type="dcterms:W3CDTF">2024-06-18T11:17:00Z</dcterms:created>
  <dcterms:modified xsi:type="dcterms:W3CDTF">2024-06-25T08:15:00Z</dcterms:modified>
</cp:coreProperties>
</file>